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9E904D" w14:textId="77777777" w:rsidR="00C44B8B" w:rsidRPr="0014169A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14169A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14169A" w14:paraId="5F9E9050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E904E" w14:textId="77777777" w:rsidR="00C44B8B" w:rsidRPr="0014169A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4169A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E904F" w14:textId="7D733624" w:rsidR="00C44B8B" w:rsidRPr="00B63F83" w:rsidRDefault="00BD0668" w:rsidP="00112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4169A">
              <w:rPr>
                <w:b/>
                <w:sz w:val="26"/>
                <w:szCs w:val="26"/>
                <w:lang w:val="en-US"/>
              </w:rPr>
              <w:t>203C_</w:t>
            </w:r>
            <w:r w:rsidR="00112E63">
              <w:rPr>
                <w:b/>
                <w:sz w:val="26"/>
                <w:szCs w:val="26"/>
              </w:rPr>
              <w:t>362</w:t>
            </w:r>
          </w:p>
        </w:tc>
      </w:tr>
      <w:tr w:rsidR="00C44B8B" w:rsidRPr="0014169A" w14:paraId="5F9E9053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E9051" w14:textId="77777777" w:rsidR="00C44B8B" w:rsidRPr="0014169A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4169A">
              <w:rPr>
                <w:b/>
                <w:sz w:val="26"/>
                <w:szCs w:val="26"/>
              </w:rPr>
              <w:t xml:space="preserve">Номер материала </w:t>
            </w:r>
            <w:r w:rsidRPr="0014169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E9052" w14:textId="64432924" w:rsidR="00C44B8B" w:rsidRPr="0014169A" w:rsidRDefault="00CB54A2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B54A2">
              <w:rPr>
                <w:b/>
                <w:sz w:val="26"/>
                <w:szCs w:val="26"/>
                <w:lang w:val="en-US"/>
              </w:rPr>
              <w:t>2373766</w:t>
            </w:r>
          </w:p>
        </w:tc>
      </w:tr>
    </w:tbl>
    <w:p w14:paraId="5F9E9054" w14:textId="77777777" w:rsidR="00C44B8B" w:rsidRPr="0014169A" w:rsidRDefault="00C44B8B" w:rsidP="00B604BA">
      <w:pPr>
        <w:spacing w:line="276" w:lineRule="auto"/>
        <w:ind w:right="-1"/>
        <w:jc w:val="right"/>
        <w:rPr>
          <w:sz w:val="26"/>
          <w:szCs w:val="26"/>
        </w:rPr>
      </w:pPr>
      <w:r w:rsidRPr="0014169A">
        <w:rPr>
          <w:sz w:val="26"/>
          <w:szCs w:val="26"/>
        </w:rPr>
        <w:t>_____________________________________</w:t>
      </w:r>
    </w:p>
    <w:p w14:paraId="5F9E9055" w14:textId="77777777" w:rsidR="00C44B8B" w:rsidRPr="0014169A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14169A">
        <w:rPr>
          <w:sz w:val="26"/>
          <w:szCs w:val="26"/>
        </w:rPr>
        <w:t xml:space="preserve">_____________________________________ </w:t>
      </w:r>
    </w:p>
    <w:p w14:paraId="5F9E9056" w14:textId="77777777" w:rsidR="00C44B8B" w:rsidRPr="0014169A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14169A">
        <w:rPr>
          <w:sz w:val="26"/>
          <w:szCs w:val="26"/>
        </w:rPr>
        <w:t>_____________________________________</w:t>
      </w:r>
    </w:p>
    <w:p w14:paraId="5F9E9057" w14:textId="77777777" w:rsidR="00C44B8B" w:rsidRPr="0014169A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14169A">
        <w:rPr>
          <w:sz w:val="26"/>
          <w:szCs w:val="26"/>
        </w:rPr>
        <w:tab/>
        <w:t xml:space="preserve">_______________________ /_____________ </w:t>
      </w:r>
    </w:p>
    <w:p w14:paraId="5F9E9058" w14:textId="77777777" w:rsidR="00C44B8B" w:rsidRPr="0014169A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14169A">
        <w:rPr>
          <w:sz w:val="26"/>
          <w:szCs w:val="26"/>
        </w:rPr>
        <w:t>“_______” ___________________ 20_____ г.</w:t>
      </w:r>
    </w:p>
    <w:p w14:paraId="5F9E9059" w14:textId="77777777" w:rsidR="00C44B8B" w:rsidRPr="0014169A" w:rsidRDefault="00C44B8B" w:rsidP="00C44B8B"/>
    <w:p w14:paraId="5F9E905A" w14:textId="77777777" w:rsidR="00C44B8B" w:rsidRPr="0014169A" w:rsidRDefault="00C44B8B" w:rsidP="00C44B8B"/>
    <w:p w14:paraId="5F9E905B" w14:textId="77777777" w:rsidR="00C44B8B" w:rsidRPr="0014169A" w:rsidRDefault="00C44B8B" w:rsidP="00C44B8B"/>
    <w:p w14:paraId="5F9E905C" w14:textId="77777777" w:rsidR="00C44B8B" w:rsidRPr="0014169A" w:rsidRDefault="00C44B8B" w:rsidP="00C44B8B">
      <w:pPr>
        <w:pStyle w:val="2"/>
        <w:numPr>
          <w:ilvl w:val="0"/>
          <w:numId w:val="0"/>
        </w:numPr>
        <w:spacing w:after="120"/>
      </w:pPr>
      <w:r w:rsidRPr="0014169A">
        <w:t>ТЕХНИЧЕСКОЕ ЗАДАНИЕ</w:t>
      </w:r>
    </w:p>
    <w:p w14:paraId="5F9E905D" w14:textId="3FB3E2ED" w:rsidR="00612811" w:rsidRPr="0014169A" w:rsidRDefault="004F6968" w:rsidP="00773399">
      <w:pPr>
        <w:ind w:firstLine="0"/>
        <w:jc w:val="center"/>
        <w:rPr>
          <w:sz w:val="24"/>
          <w:szCs w:val="24"/>
        </w:rPr>
      </w:pPr>
      <w:r w:rsidRPr="0014169A">
        <w:rPr>
          <w:b/>
          <w:sz w:val="26"/>
          <w:szCs w:val="26"/>
        </w:rPr>
        <w:t xml:space="preserve">на </w:t>
      </w:r>
      <w:r w:rsidR="00612811" w:rsidRPr="0014169A">
        <w:rPr>
          <w:b/>
          <w:sz w:val="26"/>
          <w:szCs w:val="26"/>
        </w:rPr>
        <w:t xml:space="preserve">поставку </w:t>
      </w:r>
      <w:r w:rsidR="003C5425" w:rsidRPr="0014169A">
        <w:rPr>
          <w:b/>
          <w:bCs/>
          <w:sz w:val="26"/>
          <w:szCs w:val="26"/>
        </w:rPr>
        <w:t>траверс</w:t>
      </w:r>
      <w:r w:rsidR="00843900" w:rsidRPr="0014169A">
        <w:rPr>
          <w:b/>
          <w:sz w:val="26"/>
          <w:szCs w:val="26"/>
        </w:rPr>
        <w:t xml:space="preserve"> </w:t>
      </w:r>
      <w:r w:rsidR="000E4908" w:rsidRPr="0014169A">
        <w:rPr>
          <w:b/>
          <w:sz w:val="26"/>
          <w:szCs w:val="26"/>
        </w:rPr>
        <w:t>(</w:t>
      </w:r>
      <w:r w:rsidR="00CB54A2" w:rsidRPr="00CB54A2">
        <w:rPr>
          <w:b/>
          <w:sz w:val="26"/>
          <w:szCs w:val="26"/>
        </w:rPr>
        <w:t>Оттяжка Б 111-1 3.407-131</w:t>
      </w:r>
      <w:r w:rsidR="000E4908" w:rsidRPr="0014169A">
        <w:rPr>
          <w:b/>
          <w:sz w:val="26"/>
          <w:szCs w:val="26"/>
        </w:rPr>
        <w:t>)</w:t>
      </w:r>
      <w:r w:rsidR="00A94BFB" w:rsidRPr="0014169A">
        <w:rPr>
          <w:b/>
          <w:sz w:val="26"/>
          <w:szCs w:val="26"/>
        </w:rPr>
        <w:t>.</w:t>
      </w:r>
      <w:r w:rsidR="000B65DC">
        <w:rPr>
          <w:b/>
          <w:sz w:val="26"/>
          <w:szCs w:val="26"/>
        </w:rPr>
        <w:t xml:space="preserve"> </w:t>
      </w:r>
      <w:r w:rsidR="000B65DC" w:rsidRPr="00804AA2">
        <w:rPr>
          <w:b/>
          <w:sz w:val="24"/>
          <w:szCs w:val="24"/>
        </w:rPr>
        <w:t>(или эквивалент)</w:t>
      </w:r>
      <w:r w:rsidR="000B65DC">
        <w:rPr>
          <w:b/>
          <w:sz w:val="24"/>
          <w:szCs w:val="24"/>
        </w:rPr>
        <w:t xml:space="preserve"> </w:t>
      </w:r>
      <w:bookmarkStart w:id="0" w:name="_GoBack"/>
      <w:bookmarkEnd w:id="0"/>
      <w:r w:rsidR="009C0389" w:rsidRPr="0014169A">
        <w:rPr>
          <w:b/>
          <w:sz w:val="26"/>
          <w:szCs w:val="26"/>
        </w:rPr>
        <w:t xml:space="preserve">Лот № </w:t>
      </w:r>
      <w:r w:rsidR="00F115B9" w:rsidRPr="0014169A">
        <w:rPr>
          <w:b/>
          <w:sz w:val="26"/>
          <w:szCs w:val="26"/>
          <w:u w:val="single"/>
        </w:rPr>
        <w:t>203</w:t>
      </w:r>
      <w:r w:rsidR="00F115B9" w:rsidRPr="0014169A">
        <w:rPr>
          <w:b/>
          <w:sz w:val="26"/>
          <w:szCs w:val="26"/>
          <w:u w:val="single"/>
          <w:lang w:val="en-US"/>
        </w:rPr>
        <w:t>C</w:t>
      </w:r>
    </w:p>
    <w:p w14:paraId="5F9E905E" w14:textId="77777777" w:rsidR="00020DD3" w:rsidRPr="0014169A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F9E905F" w14:textId="77777777" w:rsidR="00612811" w:rsidRPr="0014169A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4169A">
        <w:rPr>
          <w:b/>
          <w:bCs/>
          <w:sz w:val="26"/>
          <w:szCs w:val="26"/>
        </w:rPr>
        <w:t xml:space="preserve">Технические требования к </w:t>
      </w:r>
      <w:r w:rsidR="000D4FD2" w:rsidRPr="0014169A">
        <w:rPr>
          <w:b/>
          <w:bCs/>
          <w:sz w:val="26"/>
          <w:szCs w:val="26"/>
        </w:rPr>
        <w:t>продукции</w:t>
      </w:r>
      <w:r w:rsidRPr="0014169A">
        <w:rPr>
          <w:b/>
          <w:bCs/>
          <w:sz w:val="26"/>
          <w:szCs w:val="26"/>
        </w:rPr>
        <w:t>.</w:t>
      </w:r>
    </w:p>
    <w:p w14:paraId="5F9E9060" w14:textId="45A7E585" w:rsidR="004F4E9E" w:rsidRPr="0014169A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14169A">
        <w:rPr>
          <w:sz w:val="24"/>
          <w:szCs w:val="24"/>
        </w:rPr>
        <w:t xml:space="preserve">Технические требования, характеристики </w:t>
      </w:r>
      <w:r w:rsidR="008449F5">
        <w:rPr>
          <w:sz w:val="24"/>
          <w:szCs w:val="24"/>
        </w:rPr>
        <w:t>металлоконструкций</w:t>
      </w:r>
      <w:r w:rsidR="004F4E9E" w:rsidRPr="0014169A">
        <w:rPr>
          <w:sz w:val="24"/>
          <w:szCs w:val="24"/>
        </w:rPr>
        <w:t xml:space="preserve"> должны соответствовать </w:t>
      </w:r>
      <w:r w:rsidR="001759FB" w:rsidRPr="0014169A">
        <w:rPr>
          <w:sz w:val="24"/>
          <w:szCs w:val="24"/>
        </w:rPr>
        <w:t>требованиям</w:t>
      </w:r>
      <w:r w:rsidR="00A94BFB" w:rsidRPr="0014169A">
        <w:rPr>
          <w:sz w:val="24"/>
          <w:szCs w:val="24"/>
        </w:rPr>
        <w:t xml:space="preserve"> </w:t>
      </w:r>
      <w:r w:rsidR="00A718F1" w:rsidRPr="0014169A">
        <w:rPr>
          <w:sz w:val="24"/>
          <w:szCs w:val="24"/>
        </w:rPr>
        <w:t>Т</w:t>
      </w:r>
      <w:bookmarkStart w:id="1" w:name="Поле4"/>
      <w:r w:rsidR="00FB7D9C" w:rsidRPr="0014169A">
        <w:rPr>
          <w:sz w:val="24"/>
          <w:szCs w:val="24"/>
        </w:rPr>
        <w:t>ипового проекта</w:t>
      </w:r>
      <w:r w:rsidR="008B2071" w:rsidRPr="0014169A">
        <w:rPr>
          <w:sz w:val="24"/>
          <w:szCs w:val="24"/>
        </w:rPr>
        <w:t xml:space="preserve"> </w:t>
      </w:r>
      <w:r w:rsidR="0012236E" w:rsidRPr="00B92189">
        <w:rPr>
          <w:sz w:val="24"/>
          <w:szCs w:val="24"/>
        </w:rPr>
        <w:t>3.407-131</w:t>
      </w:r>
      <w:r w:rsidR="0073431B" w:rsidRPr="0014169A">
        <w:rPr>
          <w:sz w:val="24"/>
          <w:szCs w:val="24"/>
        </w:rPr>
        <w:t>.</w:t>
      </w:r>
      <w:bookmarkEnd w:id="1"/>
    </w:p>
    <w:p w14:paraId="5F9E9061" w14:textId="77777777" w:rsidR="00A305DC" w:rsidRPr="0014169A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F9E9062" w14:textId="77777777" w:rsidR="004245C5" w:rsidRPr="0014169A" w:rsidRDefault="004245C5" w:rsidP="00A94BF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14169A">
        <w:rPr>
          <w:b/>
          <w:bCs/>
          <w:sz w:val="26"/>
          <w:szCs w:val="26"/>
        </w:rPr>
        <w:t xml:space="preserve">Общие требования. </w:t>
      </w:r>
    </w:p>
    <w:p w14:paraId="5F9E9063" w14:textId="2086A26A" w:rsidR="004245C5" w:rsidRPr="0014169A" w:rsidRDefault="004245C5" w:rsidP="004245C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4169A">
        <w:rPr>
          <w:sz w:val="24"/>
          <w:szCs w:val="24"/>
        </w:rPr>
        <w:t xml:space="preserve">2.1. К поставке допускаются </w:t>
      </w:r>
      <w:r w:rsidR="008449F5">
        <w:rPr>
          <w:sz w:val="24"/>
          <w:szCs w:val="24"/>
        </w:rPr>
        <w:t>металлоконструкции</w:t>
      </w:r>
      <w:r w:rsidRPr="0014169A">
        <w:rPr>
          <w:sz w:val="24"/>
          <w:szCs w:val="24"/>
        </w:rPr>
        <w:t>, отвечающие следующим требованиям:</w:t>
      </w:r>
    </w:p>
    <w:p w14:paraId="5F9E9064" w14:textId="77777777" w:rsidR="004245C5" w:rsidRPr="0014169A" w:rsidRDefault="004245C5" w:rsidP="004245C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4169A">
        <w:rPr>
          <w:sz w:val="24"/>
          <w:szCs w:val="24"/>
        </w:rPr>
        <w:t>- продукция должна быть новой, ранее не использованной;</w:t>
      </w:r>
    </w:p>
    <w:p w14:paraId="5F9E9065" w14:textId="77777777" w:rsidR="004245C5" w:rsidRPr="0014169A" w:rsidRDefault="004245C5" w:rsidP="004245C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F9E9066" w14:textId="77777777" w:rsidR="004245C5" w:rsidRPr="0014169A" w:rsidRDefault="004245C5" w:rsidP="004245C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F9E9068" w14:textId="0274EDC7" w:rsidR="004245C5" w:rsidRPr="0014169A" w:rsidRDefault="004245C5" w:rsidP="004245C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C86C3B" w:rsidRPr="0014169A">
        <w:rPr>
          <w:sz w:val="24"/>
          <w:szCs w:val="24"/>
        </w:rPr>
        <w:t>П</w:t>
      </w:r>
      <w:r w:rsidRPr="0014169A">
        <w:rPr>
          <w:sz w:val="24"/>
          <w:szCs w:val="24"/>
        </w:rPr>
        <w:t>АО «</w:t>
      </w:r>
      <w:r w:rsidR="00B92189">
        <w:rPr>
          <w:sz w:val="24"/>
          <w:szCs w:val="24"/>
        </w:rPr>
        <w:t>Россети Центр</w:t>
      </w:r>
      <w:r w:rsidRPr="0014169A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F9E9069" w14:textId="5DA5F74A" w:rsidR="004245C5" w:rsidRPr="0014169A" w:rsidRDefault="004245C5" w:rsidP="004245C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C86C3B" w:rsidRPr="0014169A">
        <w:rPr>
          <w:sz w:val="24"/>
          <w:szCs w:val="24"/>
        </w:rPr>
        <w:t>П</w:t>
      </w:r>
      <w:r w:rsidRPr="0014169A">
        <w:rPr>
          <w:sz w:val="24"/>
          <w:szCs w:val="24"/>
        </w:rPr>
        <w:t>АО «</w:t>
      </w:r>
      <w:r w:rsidR="00B92189">
        <w:rPr>
          <w:sz w:val="24"/>
          <w:szCs w:val="24"/>
        </w:rPr>
        <w:t>Россети Центр</w:t>
      </w:r>
      <w:r w:rsidRPr="0014169A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68DA5A4" w14:textId="77777777" w:rsidR="0014169A" w:rsidRPr="0014169A" w:rsidRDefault="0014169A" w:rsidP="0014169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 w:rsidRPr="0014169A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231843E5" w14:textId="336DFF8D" w:rsidR="0014169A" w:rsidRPr="0014169A" w:rsidRDefault="0014169A" w:rsidP="008449F5">
      <w:pPr>
        <w:pStyle w:val="ad"/>
        <w:numPr>
          <w:ilvl w:val="0"/>
          <w:numId w:val="14"/>
        </w:numPr>
        <w:tabs>
          <w:tab w:val="left" w:pos="0"/>
          <w:tab w:val="left" w:pos="851"/>
        </w:tabs>
        <w:spacing w:line="276" w:lineRule="auto"/>
        <w:ind w:left="0" w:firstLine="851"/>
        <w:rPr>
          <w:sz w:val="24"/>
          <w:szCs w:val="24"/>
        </w:rPr>
      </w:pPr>
      <w:r w:rsidRPr="0014169A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449F5">
        <w:rPr>
          <w:sz w:val="24"/>
          <w:szCs w:val="24"/>
        </w:rPr>
        <w:t>металлоконструкций</w:t>
      </w:r>
      <w:r w:rsidRPr="0014169A">
        <w:rPr>
          <w:sz w:val="24"/>
          <w:szCs w:val="24"/>
        </w:rPr>
        <w:t xml:space="preserve">) деклараций (сертификатов) соответствия требованиям безопасности в соответствии с требованиями </w:t>
      </w:r>
      <w:r w:rsidRPr="0014169A">
        <w:rPr>
          <w:bCs/>
          <w:sz w:val="24"/>
          <w:szCs w:val="24"/>
        </w:rPr>
        <w:t>Федеральный закон от 27.12.2002 №</w:t>
      </w:r>
      <w:r w:rsidR="008449F5">
        <w:rPr>
          <w:bCs/>
          <w:sz w:val="24"/>
          <w:szCs w:val="24"/>
        </w:rPr>
        <w:t xml:space="preserve"> 184-ФЗ «</w:t>
      </w:r>
      <w:r w:rsidRPr="0014169A">
        <w:rPr>
          <w:bCs/>
          <w:sz w:val="24"/>
          <w:szCs w:val="24"/>
        </w:rPr>
        <w:t>О техническом регулировании».</w:t>
      </w:r>
    </w:p>
    <w:p w14:paraId="74F16E52" w14:textId="77777777" w:rsidR="0014169A" w:rsidRPr="0014169A" w:rsidRDefault="0014169A" w:rsidP="0014169A">
      <w:pPr>
        <w:tabs>
          <w:tab w:val="left" w:pos="567"/>
        </w:tabs>
        <w:spacing w:line="276" w:lineRule="auto"/>
        <w:rPr>
          <w:sz w:val="24"/>
          <w:szCs w:val="24"/>
        </w:rPr>
      </w:pPr>
      <w:r w:rsidRPr="0014169A">
        <w:rPr>
          <w:sz w:val="24"/>
          <w:szCs w:val="24"/>
        </w:rPr>
        <w:t xml:space="preserve">- наличие заключения о соответствии требованиям </w:t>
      </w:r>
      <w:r w:rsidRPr="0014169A">
        <w:rPr>
          <w:bCs/>
          <w:sz w:val="24"/>
          <w:szCs w:val="24"/>
        </w:rPr>
        <w:t>Федерального закона от 30.03.1999 № 52-ФЗ</w:t>
      </w:r>
      <w:r w:rsidRPr="0014169A">
        <w:rPr>
          <w:sz w:val="24"/>
          <w:szCs w:val="24"/>
        </w:rPr>
        <w:t xml:space="preserve"> «</w:t>
      </w:r>
      <w:r w:rsidRPr="0014169A">
        <w:rPr>
          <w:bCs/>
          <w:sz w:val="24"/>
          <w:szCs w:val="24"/>
        </w:rPr>
        <w:t>О санитарно-эпидемиологическом благополучии населения»</w:t>
      </w:r>
      <w:r w:rsidRPr="0014169A">
        <w:rPr>
          <w:sz w:val="24"/>
          <w:szCs w:val="24"/>
        </w:rPr>
        <w:t xml:space="preserve"> и другим документам, устанавливающим требования к качеству и экологической безопасности продукции. </w:t>
      </w:r>
    </w:p>
    <w:p w14:paraId="5F9E906E" w14:textId="1C76CA7A" w:rsidR="004245C5" w:rsidRPr="0014169A" w:rsidRDefault="004245C5" w:rsidP="004245C5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14169A">
        <w:rPr>
          <w:sz w:val="24"/>
          <w:szCs w:val="24"/>
        </w:rPr>
        <w:tab/>
      </w:r>
      <w:r w:rsidRPr="0014169A">
        <w:rPr>
          <w:sz w:val="24"/>
          <w:szCs w:val="24"/>
        </w:rPr>
        <w:tab/>
        <w:t xml:space="preserve">2.2. </w:t>
      </w:r>
      <w:r w:rsidR="003026F3" w:rsidRPr="00804AA2">
        <w:rPr>
          <w:sz w:val="24"/>
          <w:szCs w:val="24"/>
        </w:rPr>
        <w:t xml:space="preserve">Победитель закупки на право заключения договора на поставку заявленной номенклатуры для нужд ПАО «Россети Центр» </w:t>
      </w:r>
      <w:r w:rsidR="003026F3" w:rsidRPr="00804AA2">
        <w:rPr>
          <w:bCs/>
          <w:sz w:val="24"/>
          <w:szCs w:val="24"/>
        </w:rPr>
        <w:t xml:space="preserve">обязан предоставить </w:t>
      </w:r>
      <w:r w:rsidR="003026F3" w:rsidRPr="00804AA2">
        <w:rPr>
          <w:sz w:val="24"/>
          <w:szCs w:val="24"/>
        </w:rPr>
        <w:t>при поставке товара</w:t>
      </w:r>
      <w:r w:rsidR="003026F3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</w:t>
      </w:r>
      <w:r w:rsidR="003026F3">
        <w:rPr>
          <w:sz w:val="24"/>
          <w:szCs w:val="24"/>
        </w:rPr>
        <w:lastRenderedPageBreak/>
        <w:t xml:space="preserve">продукции, заверенную производителем. </w:t>
      </w:r>
      <w:r w:rsidR="003026F3" w:rsidRPr="00804AA2">
        <w:rPr>
          <w:bCs/>
          <w:sz w:val="24"/>
          <w:szCs w:val="24"/>
        </w:rPr>
        <w:t xml:space="preserve">Данные документы должны подтверждать технические характеристики, заявленные поставщиком </w:t>
      </w:r>
      <w:r w:rsidR="003026F3" w:rsidRPr="00804AA2">
        <w:rPr>
          <w:sz w:val="24"/>
          <w:szCs w:val="24"/>
        </w:rPr>
        <w:t>продукции</w:t>
      </w:r>
      <w:r w:rsidR="003026F3" w:rsidRPr="00804AA2">
        <w:rPr>
          <w:bCs/>
          <w:sz w:val="24"/>
          <w:szCs w:val="24"/>
        </w:rPr>
        <w:t xml:space="preserve"> в техническом предложении</w:t>
      </w:r>
      <w:r w:rsidRPr="0014169A">
        <w:rPr>
          <w:sz w:val="24"/>
          <w:szCs w:val="24"/>
        </w:rPr>
        <w:t>.</w:t>
      </w:r>
    </w:p>
    <w:p w14:paraId="5F9E906F" w14:textId="2DD629D1" w:rsidR="004245C5" w:rsidRPr="0014169A" w:rsidRDefault="004245C5" w:rsidP="004245C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color w:val="FF0000"/>
          <w:sz w:val="24"/>
          <w:szCs w:val="24"/>
        </w:rPr>
        <w:tab/>
      </w:r>
      <w:r w:rsidRPr="0014169A">
        <w:rPr>
          <w:sz w:val="24"/>
          <w:szCs w:val="24"/>
        </w:rPr>
        <w:t xml:space="preserve">2.3. </w:t>
      </w:r>
      <w:r w:rsidR="008449F5">
        <w:rPr>
          <w:sz w:val="24"/>
          <w:szCs w:val="24"/>
        </w:rPr>
        <w:t>Металлоконструкции</w:t>
      </w:r>
      <w:r w:rsidRPr="0014169A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 </w:t>
      </w:r>
    </w:p>
    <w:p w14:paraId="5F9E9070" w14:textId="5352E7EB" w:rsidR="004245C5" w:rsidRPr="0014169A" w:rsidRDefault="00A94BFB" w:rsidP="00C86C3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color w:val="FF0000"/>
          <w:sz w:val="24"/>
          <w:szCs w:val="24"/>
        </w:rPr>
      </w:pPr>
      <w:r w:rsidRPr="0014169A">
        <w:rPr>
          <w:sz w:val="24"/>
          <w:szCs w:val="24"/>
        </w:rPr>
        <w:t xml:space="preserve">Типового проекта </w:t>
      </w:r>
      <w:r w:rsidR="0012236E" w:rsidRPr="00B92189">
        <w:rPr>
          <w:sz w:val="24"/>
          <w:szCs w:val="24"/>
        </w:rPr>
        <w:t>3.407-131</w:t>
      </w:r>
      <w:r w:rsidR="004245C5" w:rsidRPr="00B92189">
        <w:rPr>
          <w:sz w:val="24"/>
          <w:szCs w:val="24"/>
        </w:rPr>
        <w:t>;</w:t>
      </w:r>
    </w:p>
    <w:p w14:paraId="5F9E9072" w14:textId="77777777" w:rsidR="004245C5" w:rsidRPr="0014169A" w:rsidRDefault="004245C5" w:rsidP="004245C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4169A">
        <w:rPr>
          <w:sz w:val="24"/>
          <w:szCs w:val="24"/>
        </w:rPr>
        <w:t>2.4. Упаковка, транспортирование, условия и сроки хранения.</w:t>
      </w:r>
    </w:p>
    <w:p w14:paraId="76633442" w14:textId="3587F478" w:rsidR="0014169A" w:rsidRPr="0014169A" w:rsidRDefault="0014169A" w:rsidP="0014169A">
      <w:pPr>
        <w:spacing w:line="276" w:lineRule="auto"/>
        <w:ind w:firstLine="709"/>
        <w:rPr>
          <w:sz w:val="24"/>
          <w:szCs w:val="24"/>
        </w:rPr>
      </w:pPr>
      <w:r w:rsidRPr="0014169A">
        <w:rPr>
          <w:sz w:val="24"/>
          <w:szCs w:val="24"/>
        </w:rPr>
        <w:t xml:space="preserve">  Порядок отгрузки, специальные требования к таре и упаковке должны быть определены в</w:t>
      </w:r>
      <w:r w:rsidR="008449F5">
        <w:rPr>
          <w:sz w:val="24"/>
          <w:szCs w:val="24"/>
        </w:rPr>
        <w:t xml:space="preserve"> договоре на поставку продукции</w:t>
      </w:r>
      <w:r w:rsidRPr="0014169A">
        <w:rPr>
          <w:sz w:val="24"/>
          <w:szCs w:val="24"/>
        </w:rPr>
        <w:t>.</w:t>
      </w:r>
    </w:p>
    <w:p w14:paraId="56D8B9B7" w14:textId="6E4275C3" w:rsidR="0014169A" w:rsidRPr="0014169A" w:rsidRDefault="0014169A" w:rsidP="00141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69A">
        <w:rPr>
          <w:szCs w:val="24"/>
        </w:rPr>
        <w:t xml:space="preserve">Способ укладки и транспортировки </w:t>
      </w:r>
      <w:r w:rsidR="008449F5">
        <w:rPr>
          <w:szCs w:val="24"/>
        </w:rPr>
        <w:t>металлоконструкций</w:t>
      </w:r>
      <w:r w:rsidRPr="0014169A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359977E" w14:textId="285F0CB8" w:rsidR="0014169A" w:rsidRPr="0014169A" w:rsidRDefault="0014169A" w:rsidP="0014169A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14169A">
        <w:rPr>
          <w:szCs w:val="24"/>
        </w:rPr>
        <w:t xml:space="preserve">Упаковка </w:t>
      </w:r>
      <w:r w:rsidR="008449F5">
        <w:rPr>
          <w:szCs w:val="24"/>
        </w:rPr>
        <w:t>металлоконструкций</w:t>
      </w:r>
      <w:r w:rsidRPr="0014169A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изделия.</w:t>
      </w:r>
    </w:p>
    <w:p w14:paraId="2F1599D6" w14:textId="79ED0ED2" w:rsidR="0014169A" w:rsidRPr="0014169A" w:rsidRDefault="0014169A" w:rsidP="0014169A">
      <w:pPr>
        <w:spacing w:line="276" w:lineRule="auto"/>
        <w:ind w:firstLine="709"/>
        <w:rPr>
          <w:sz w:val="24"/>
          <w:szCs w:val="24"/>
        </w:rPr>
      </w:pPr>
      <w:r w:rsidRPr="0014169A">
        <w:rPr>
          <w:sz w:val="24"/>
          <w:szCs w:val="24"/>
        </w:rPr>
        <w:t>Погрузочно-разгрузочные работы должны производиться в соответствии с «</w:t>
      </w:r>
      <w:r w:rsidRPr="0014169A">
        <w:rPr>
          <w:bCs/>
          <w:spacing w:val="-6"/>
          <w:sz w:val="24"/>
          <w:szCs w:val="24"/>
        </w:rPr>
        <w:t xml:space="preserve">Правилами </w:t>
      </w:r>
      <w:r w:rsidRPr="0014169A">
        <w:rPr>
          <w:bCs/>
          <w:sz w:val="24"/>
          <w:szCs w:val="24"/>
        </w:rPr>
        <w:t xml:space="preserve">по охране труда при погрузочно-разгрузочных работах и размещении грузов», утвержденных Министерством Труда России, утвержденным приказом </w:t>
      </w:r>
      <w:r w:rsidRPr="0014169A">
        <w:rPr>
          <w:sz w:val="24"/>
          <w:szCs w:val="24"/>
        </w:rPr>
        <w:t>от 17.09.2014 № 642н.</w:t>
      </w:r>
    </w:p>
    <w:p w14:paraId="5F9E9077" w14:textId="462D8EDD" w:rsidR="004245C5" w:rsidRPr="0014169A" w:rsidRDefault="004245C5" w:rsidP="004245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69A">
        <w:rPr>
          <w:szCs w:val="24"/>
        </w:rPr>
        <w:t xml:space="preserve">2.5. Каждая партия </w:t>
      </w:r>
      <w:r w:rsidR="008449F5">
        <w:rPr>
          <w:szCs w:val="24"/>
        </w:rPr>
        <w:t>металлоконструкций</w:t>
      </w:r>
      <w:r w:rsidRPr="0014169A">
        <w:rPr>
          <w:szCs w:val="24"/>
        </w:rPr>
        <w:t xml:space="preserve"> должна подвергаться приемо-сдаточным</w:t>
      </w:r>
      <w:r w:rsidR="0014169A" w:rsidRPr="0014169A">
        <w:rPr>
          <w:szCs w:val="24"/>
        </w:rPr>
        <w:t xml:space="preserve"> испытаниям</w:t>
      </w:r>
      <w:r w:rsidRPr="0014169A">
        <w:rPr>
          <w:szCs w:val="24"/>
        </w:rPr>
        <w:t>.</w:t>
      </w:r>
    </w:p>
    <w:p w14:paraId="5F9E9078" w14:textId="7E1D718A" w:rsidR="004245C5" w:rsidRPr="0014169A" w:rsidRDefault="004245C5" w:rsidP="004245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69A">
        <w:rPr>
          <w:szCs w:val="24"/>
        </w:rPr>
        <w:t xml:space="preserve">2.6. Срок изготовления </w:t>
      </w:r>
      <w:r w:rsidR="008449F5">
        <w:rPr>
          <w:szCs w:val="24"/>
        </w:rPr>
        <w:t>металлоконструкций</w:t>
      </w:r>
      <w:r w:rsidRPr="0014169A">
        <w:rPr>
          <w:szCs w:val="24"/>
        </w:rPr>
        <w:t xml:space="preserve"> должен быть не более полугода от момента поставки.</w:t>
      </w:r>
    </w:p>
    <w:p w14:paraId="5F9E9079" w14:textId="77777777" w:rsidR="004245C5" w:rsidRPr="0014169A" w:rsidRDefault="004245C5" w:rsidP="004245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F9E907A" w14:textId="77777777" w:rsidR="004245C5" w:rsidRPr="0014169A" w:rsidRDefault="004245C5" w:rsidP="00A94BF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4169A">
        <w:rPr>
          <w:b/>
          <w:bCs/>
          <w:sz w:val="26"/>
          <w:szCs w:val="26"/>
        </w:rPr>
        <w:t>Гарантийные обязательства.</w:t>
      </w:r>
    </w:p>
    <w:p w14:paraId="5F9E907B" w14:textId="066CC74D" w:rsidR="004245C5" w:rsidRPr="0014169A" w:rsidRDefault="004245C5" w:rsidP="004245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="008449F5">
        <w:rPr>
          <w:sz w:val="24"/>
          <w:szCs w:val="24"/>
        </w:rPr>
        <w:t>металлоконструкций</w:t>
      </w:r>
      <w:r w:rsidRPr="0014169A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F9E907C" w14:textId="77777777" w:rsidR="004245C5" w:rsidRPr="0014169A" w:rsidRDefault="004245C5" w:rsidP="004245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9E907D" w14:textId="77777777" w:rsidR="004245C5" w:rsidRPr="0014169A" w:rsidRDefault="004245C5" w:rsidP="00A94BF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14169A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F9E907E" w14:textId="77777777" w:rsidR="004245C5" w:rsidRPr="0014169A" w:rsidRDefault="004245C5" w:rsidP="004245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F9E907F" w14:textId="77777777" w:rsidR="004245C5" w:rsidRPr="0014169A" w:rsidRDefault="004245C5" w:rsidP="004245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6E46B68" w14:textId="77777777" w:rsidR="000C39E2" w:rsidRPr="0014169A" w:rsidRDefault="000C39E2" w:rsidP="004245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9E9080" w14:textId="77777777" w:rsidR="004245C5" w:rsidRPr="0014169A" w:rsidRDefault="004245C5" w:rsidP="00A94BF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4169A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F9E9081" w14:textId="5F8412FE" w:rsidR="004245C5" w:rsidRPr="0014169A" w:rsidRDefault="004245C5" w:rsidP="004245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69A">
        <w:rPr>
          <w:szCs w:val="24"/>
        </w:rPr>
        <w:t xml:space="preserve">В комплект поставки </w:t>
      </w:r>
      <w:r w:rsidR="008449F5">
        <w:rPr>
          <w:szCs w:val="24"/>
        </w:rPr>
        <w:t>металлоконструкций</w:t>
      </w:r>
      <w:r w:rsidRPr="0014169A">
        <w:rPr>
          <w:szCs w:val="24"/>
        </w:rPr>
        <w:t xml:space="preserve"> должны входить документы: </w:t>
      </w:r>
    </w:p>
    <w:p w14:paraId="5F9E9082" w14:textId="77777777" w:rsidR="004245C5" w:rsidRPr="0014169A" w:rsidRDefault="004245C5" w:rsidP="004245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69A">
        <w:rPr>
          <w:szCs w:val="24"/>
        </w:rPr>
        <w:t>- паспорт по нормативной документации, утвержденной в установленном порядке;</w:t>
      </w:r>
    </w:p>
    <w:p w14:paraId="5F9E9083" w14:textId="77777777" w:rsidR="004245C5" w:rsidRPr="0014169A" w:rsidRDefault="004245C5" w:rsidP="004245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69A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F9E9084" w14:textId="77777777" w:rsidR="004245C5" w:rsidRPr="0014169A" w:rsidRDefault="004245C5" w:rsidP="004245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F9E9085" w14:textId="1CE5B09C" w:rsidR="004245C5" w:rsidRPr="0014169A" w:rsidRDefault="004245C5" w:rsidP="004245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 xml:space="preserve">Маркировка </w:t>
      </w:r>
      <w:r w:rsidR="008449F5">
        <w:rPr>
          <w:sz w:val="24"/>
          <w:szCs w:val="24"/>
        </w:rPr>
        <w:t>металлоконструкций</w:t>
      </w:r>
      <w:r w:rsidRPr="0014169A">
        <w:rPr>
          <w:sz w:val="24"/>
          <w:szCs w:val="24"/>
        </w:rPr>
        <w:t xml:space="preserve"> должна соответствовать требованиям </w:t>
      </w:r>
      <w:r w:rsidR="008449F5">
        <w:rPr>
          <w:sz w:val="24"/>
          <w:szCs w:val="24"/>
        </w:rPr>
        <w:t>нормативных документов</w:t>
      </w:r>
      <w:r w:rsidRPr="0014169A">
        <w:rPr>
          <w:sz w:val="24"/>
          <w:szCs w:val="24"/>
        </w:rPr>
        <w:t xml:space="preserve">, перечисленных в п.2.3 данного ТЗ (для конкретного типа номенклатуры). Маркировка </w:t>
      </w:r>
      <w:r w:rsidR="008449F5">
        <w:rPr>
          <w:sz w:val="24"/>
          <w:szCs w:val="24"/>
        </w:rPr>
        <w:lastRenderedPageBreak/>
        <w:t>металлоконструкций</w:t>
      </w:r>
      <w:r w:rsidRPr="0014169A">
        <w:rPr>
          <w:sz w:val="24"/>
          <w:szCs w:val="24"/>
        </w:rPr>
        <w:t>, содержание и способ нанесения ее указывается в стандартах или технических условиях.</w:t>
      </w:r>
    </w:p>
    <w:p w14:paraId="5F9E9086" w14:textId="226B8550" w:rsidR="004245C5" w:rsidRPr="0014169A" w:rsidRDefault="004245C5" w:rsidP="004245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 xml:space="preserve">Маркировка </w:t>
      </w:r>
      <w:r w:rsidR="008449F5">
        <w:rPr>
          <w:sz w:val="24"/>
          <w:szCs w:val="24"/>
        </w:rPr>
        <w:t>металлоконструкций</w:t>
      </w:r>
      <w:r w:rsidRPr="0014169A">
        <w:rPr>
          <w:sz w:val="24"/>
          <w:szCs w:val="24"/>
        </w:rPr>
        <w:t xml:space="preserve"> производится непосредственно на изделии или ярлыке.</w:t>
      </w:r>
    </w:p>
    <w:p w14:paraId="51A63229" w14:textId="165E9563" w:rsidR="0014169A" w:rsidRPr="0014169A" w:rsidRDefault="0014169A" w:rsidP="0014169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 xml:space="preserve">По всем видам </w:t>
      </w:r>
      <w:r w:rsidR="008449F5">
        <w:rPr>
          <w:sz w:val="24"/>
          <w:szCs w:val="24"/>
        </w:rPr>
        <w:t>металлоконструкций</w:t>
      </w:r>
      <w:r w:rsidRPr="0014169A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Pr="0014169A">
        <w:rPr>
          <w:bCs/>
          <w:sz w:val="24"/>
          <w:szCs w:val="24"/>
        </w:rPr>
        <w:t>СТО 56947007-29.240.01.251-2017 «</w:t>
      </w:r>
      <w:hyperlink r:id="rId11" w:tgtFrame="_blank" w:history="1">
        <w:r w:rsidRPr="0014169A">
          <w:rPr>
            <w:bCs/>
            <w:sz w:val="24"/>
            <w:szCs w:val="24"/>
          </w:rPr>
          <w:t>Состав документации для проверки качества оборудования, материалов и систем. Типовые технические требования</w:t>
        </w:r>
      </w:hyperlink>
      <w:r w:rsidRPr="0014169A">
        <w:rPr>
          <w:bCs/>
          <w:sz w:val="24"/>
          <w:szCs w:val="24"/>
        </w:rPr>
        <w:t>», утвержденных ПАО «ФСК ЕЭС»</w:t>
      </w:r>
    </w:p>
    <w:p w14:paraId="6FDF2668" w14:textId="77777777" w:rsidR="0014169A" w:rsidRPr="0014169A" w:rsidRDefault="0014169A" w:rsidP="0014169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продукции.</w:t>
      </w:r>
    </w:p>
    <w:p w14:paraId="5F9E9088" w14:textId="77777777" w:rsidR="004245C5" w:rsidRPr="0014169A" w:rsidRDefault="004245C5" w:rsidP="004245C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F9E9089" w14:textId="77777777" w:rsidR="004245C5" w:rsidRPr="0014169A" w:rsidRDefault="004245C5" w:rsidP="00A94BF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14169A">
        <w:rPr>
          <w:b/>
          <w:bCs/>
          <w:sz w:val="26"/>
          <w:szCs w:val="26"/>
        </w:rPr>
        <w:t>Правила приемки продукции.</w:t>
      </w:r>
    </w:p>
    <w:p w14:paraId="5F9E908A" w14:textId="04BBD155" w:rsidR="004245C5" w:rsidRPr="0014169A" w:rsidRDefault="004245C5" w:rsidP="004245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69A">
        <w:rPr>
          <w:szCs w:val="24"/>
        </w:rPr>
        <w:t xml:space="preserve">Каждая партия </w:t>
      </w:r>
      <w:r w:rsidR="008449F5">
        <w:rPr>
          <w:szCs w:val="24"/>
        </w:rPr>
        <w:t>металлоконструкций</w:t>
      </w:r>
      <w:r w:rsidRPr="0014169A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C86C3B" w:rsidRPr="0014169A">
        <w:rPr>
          <w:szCs w:val="24"/>
        </w:rPr>
        <w:t>П</w:t>
      </w:r>
      <w:r w:rsidRPr="0014169A">
        <w:rPr>
          <w:szCs w:val="24"/>
        </w:rPr>
        <w:t>АО «</w:t>
      </w:r>
      <w:r w:rsidR="00B92189">
        <w:rPr>
          <w:szCs w:val="24"/>
        </w:rPr>
        <w:t>Россети Центр</w:t>
      </w:r>
      <w:r w:rsidRPr="0014169A">
        <w:rPr>
          <w:szCs w:val="24"/>
        </w:rPr>
        <w:t>» и ответственными представителями Поставщика при получении их на склад.</w:t>
      </w:r>
    </w:p>
    <w:p w14:paraId="5F9E908B" w14:textId="77777777" w:rsidR="004245C5" w:rsidRPr="0014169A" w:rsidRDefault="004245C5" w:rsidP="004245C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F9E908C" w14:textId="77777777" w:rsidR="006D1941" w:rsidRPr="0014169A" w:rsidRDefault="006D1941" w:rsidP="00451C4D">
      <w:pPr>
        <w:rPr>
          <w:sz w:val="26"/>
          <w:szCs w:val="26"/>
        </w:rPr>
      </w:pPr>
    </w:p>
    <w:p w14:paraId="5F9E908D" w14:textId="77777777" w:rsidR="001D6900" w:rsidRPr="0014169A" w:rsidRDefault="001D6900" w:rsidP="00451C4D">
      <w:pPr>
        <w:rPr>
          <w:sz w:val="26"/>
          <w:szCs w:val="26"/>
        </w:rPr>
      </w:pPr>
    </w:p>
    <w:p w14:paraId="5F9E908E" w14:textId="77777777" w:rsidR="004A2665" w:rsidRPr="0014169A" w:rsidRDefault="004A2665" w:rsidP="00451C4D">
      <w:pPr>
        <w:rPr>
          <w:sz w:val="26"/>
          <w:szCs w:val="26"/>
        </w:rPr>
      </w:pPr>
    </w:p>
    <w:p w14:paraId="5F9E908F" w14:textId="77777777" w:rsidR="008F73A3" w:rsidRPr="0014169A" w:rsidRDefault="008F73A3" w:rsidP="008F73A3">
      <w:pPr>
        <w:ind w:firstLine="0"/>
        <w:rPr>
          <w:sz w:val="26"/>
          <w:szCs w:val="26"/>
        </w:rPr>
      </w:pPr>
      <w:r w:rsidRPr="0014169A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F9E9090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14169A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14169A">
        <w:rPr>
          <w:sz w:val="22"/>
          <w:szCs w:val="22"/>
        </w:rPr>
        <w:t xml:space="preserve">       </w:t>
      </w:r>
      <w:r w:rsidRPr="0014169A">
        <w:rPr>
          <w:sz w:val="22"/>
          <w:szCs w:val="22"/>
        </w:rPr>
        <w:t xml:space="preserve">     подпись                </w:t>
      </w:r>
      <w:r w:rsidR="001D6900" w:rsidRPr="0014169A">
        <w:rPr>
          <w:sz w:val="22"/>
          <w:szCs w:val="22"/>
        </w:rPr>
        <w:t xml:space="preserve">   </w:t>
      </w:r>
      <w:r w:rsidR="00515EFF" w:rsidRPr="0014169A">
        <w:rPr>
          <w:sz w:val="22"/>
          <w:szCs w:val="22"/>
        </w:rPr>
        <w:t xml:space="preserve">     </w:t>
      </w:r>
      <w:r w:rsidR="001D6900" w:rsidRPr="0014169A">
        <w:rPr>
          <w:sz w:val="22"/>
          <w:szCs w:val="22"/>
        </w:rPr>
        <w:t xml:space="preserve">  </w:t>
      </w:r>
      <w:r w:rsidRPr="0014169A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F9E9091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DF69D1" w14:textId="77777777" w:rsidR="00A47712" w:rsidRDefault="00A47712">
      <w:r>
        <w:separator/>
      </w:r>
    </w:p>
  </w:endnote>
  <w:endnote w:type="continuationSeparator" w:id="0">
    <w:p w14:paraId="5133BE2D" w14:textId="77777777" w:rsidR="00A47712" w:rsidRDefault="00A47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B5347E" w14:textId="77777777" w:rsidR="00A47712" w:rsidRDefault="00A47712">
      <w:r>
        <w:separator/>
      </w:r>
    </w:p>
  </w:footnote>
  <w:footnote w:type="continuationSeparator" w:id="0">
    <w:p w14:paraId="663D5393" w14:textId="77777777" w:rsidR="00A47712" w:rsidRDefault="00A477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9E9096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F9E909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61DCC56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071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17922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65DC"/>
    <w:rsid w:val="000B7290"/>
    <w:rsid w:val="000B7329"/>
    <w:rsid w:val="000B7484"/>
    <w:rsid w:val="000C0E47"/>
    <w:rsid w:val="000C2897"/>
    <w:rsid w:val="000C39E2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908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CD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056F"/>
    <w:rsid w:val="00112E63"/>
    <w:rsid w:val="00115340"/>
    <w:rsid w:val="00116F0B"/>
    <w:rsid w:val="00117DC6"/>
    <w:rsid w:val="00120F84"/>
    <w:rsid w:val="00121A1F"/>
    <w:rsid w:val="0012236E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69A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142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26F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45C5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03F"/>
    <w:rsid w:val="00461D48"/>
    <w:rsid w:val="00462569"/>
    <w:rsid w:val="00462826"/>
    <w:rsid w:val="00463071"/>
    <w:rsid w:val="004658EB"/>
    <w:rsid w:val="00470B59"/>
    <w:rsid w:val="00470D7E"/>
    <w:rsid w:val="00471A89"/>
    <w:rsid w:val="00472568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6943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040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37BE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25BD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266A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A1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49F5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026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071"/>
    <w:rsid w:val="008B22FE"/>
    <w:rsid w:val="008B41DF"/>
    <w:rsid w:val="008B6EBD"/>
    <w:rsid w:val="008B7AF8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0DCC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6E1A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4771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18F1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4BFB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5EBC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04BA"/>
    <w:rsid w:val="00B61A7F"/>
    <w:rsid w:val="00B61BAC"/>
    <w:rsid w:val="00B63411"/>
    <w:rsid w:val="00B63F83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2189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0668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1FA2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0D98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6C3B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54A2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1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2FFE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6C21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185A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4605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5F5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B7D9C"/>
    <w:rsid w:val="00FC2848"/>
    <w:rsid w:val="00FC32A7"/>
    <w:rsid w:val="00FC4628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9E904D"/>
  <w15:docId w15:val="{7FD9E96C-C523-4BBF-A9FA-08A102F46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fsk-ees.ru/upload/docs/STO_56947007-29.240.01.251-2017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805E5-5EA7-4C49-AB27-A935DF0D5C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EB4B103-905D-443C-BE27-98A77EBFCC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502821-3754-4755-A1C0-4804AE40D5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AA882B-B293-49B7-9D62-5C9F54063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</TotalTime>
  <Pages>3</Pages>
  <Words>1000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8</cp:revision>
  <cp:lastPrinted>2010-09-30T13:29:00Z</cp:lastPrinted>
  <dcterms:created xsi:type="dcterms:W3CDTF">2020-06-02T07:47:00Z</dcterms:created>
  <dcterms:modified xsi:type="dcterms:W3CDTF">2023-01-06T21:56:00Z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